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91E4" w14:textId="793ED2CC" w:rsidR="002E7B64" w:rsidRPr="002E7B64" w:rsidRDefault="002E7B64" w:rsidP="002E7B64">
      <w:pPr>
        <w:spacing w:after="0"/>
        <w:ind w:left="231"/>
        <w:jc w:val="right"/>
        <w:rPr>
          <w:rFonts w:ascii="Arial" w:hAnsi="Arial" w:cs="Arial"/>
        </w:rPr>
      </w:pPr>
      <w:r w:rsidRPr="002E7B64">
        <w:rPr>
          <w:rFonts w:ascii="Arial" w:hAnsi="Arial" w:cs="Arial"/>
        </w:rPr>
        <w:t xml:space="preserve">Artykuł ekspercki, 18.09.2023 r. </w:t>
      </w:r>
    </w:p>
    <w:p w14:paraId="7F5658B1" w14:textId="77777777" w:rsidR="002E7B64" w:rsidRDefault="002E7B64" w:rsidP="002E7B64">
      <w:pPr>
        <w:spacing w:after="60" w:line="240" w:lineRule="auto"/>
        <w:jc w:val="both"/>
        <w:rPr>
          <w:rFonts w:ascii="Arial" w:eastAsia="Times New Roman" w:hAnsi="Arial" w:cs="Arial"/>
          <w:sz w:val="52"/>
          <w:szCs w:val="52"/>
        </w:rPr>
      </w:pPr>
    </w:p>
    <w:p w14:paraId="013AAB92" w14:textId="5F9557CE" w:rsidR="002E7B64" w:rsidRPr="002E7B64" w:rsidRDefault="002E7B64" w:rsidP="002E7B64">
      <w:pPr>
        <w:spacing w:after="60" w:line="240" w:lineRule="auto"/>
        <w:jc w:val="both"/>
        <w:rPr>
          <w:rFonts w:ascii="Times New Roman" w:eastAsia="Times New Roman" w:hAnsi="Times New Roman" w:cs="Times New Roman"/>
          <w:color w:val="auto"/>
          <w:sz w:val="24"/>
        </w:rPr>
      </w:pPr>
      <w:r w:rsidRPr="002E7B64">
        <w:rPr>
          <w:rFonts w:ascii="Arial" w:eastAsia="Times New Roman" w:hAnsi="Arial" w:cs="Arial"/>
          <w:sz w:val="52"/>
          <w:szCs w:val="52"/>
        </w:rPr>
        <w:t>Co się dzieje na kursach walut? Komentarze analityków o aktualnej sytuacji polskiego złotego</w:t>
      </w:r>
    </w:p>
    <w:p w14:paraId="42D4B996"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75E07626"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b/>
          <w:bCs/>
          <w:szCs w:val="22"/>
        </w:rPr>
        <w:t>Polski złoty w ostatnich dniach jest w centrum burzowego tańca, co zauważyć można na wykresach względem najważniejszych walut świata. Eksperci wskazują, że PLN znalazł się w trudnej sytuacji z powodu kilku niekorzystnych czynników, które wywierają presję na jego wartość. Dlaczego złoty stracił na wartości i co to oznacza dla polskiej gospodarki? W tym artykule eksperci analizują czynniki wpływające na obecną sytuację oraz zastanawiają się, jakie mogą być długofalowe konsekwencje dla naszej gospodarki. </w:t>
      </w:r>
    </w:p>
    <w:p w14:paraId="3F21801F"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033D09E5" w14:textId="77777777" w:rsidR="002E7B64" w:rsidRPr="002E7B64" w:rsidRDefault="002E7B64" w:rsidP="002E7B64">
      <w:pPr>
        <w:pStyle w:val="Bezodstpw"/>
        <w:jc w:val="both"/>
        <w:rPr>
          <w:rFonts w:ascii="Arial" w:hAnsi="Arial" w:cs="Arial"/>
          <w:color w:val="auto"/>
          <w:sz w:val="24"/>
        </w:rPr>
      </w:pPr>
      <w:r w:rsidRPr="002E7B64">
        <w:rPr>
          <w:rFonts w:ascii="Arial" w:hAnsi="Arial" w:cs="Arial"/>
        </w:rPr>
        <w:t>W ostatnich dniach sporo się dzieje na notowaniach krajowej waluty. Takich zmian na wykresach nie widzieliśmy już od dłuższego czasu. Czynników jest sporo, ale eksperci są zgodni w tych kwestach. </w:t>
      </w:r>
    </w:p>
    <w:p w14:paraId="57B1477E" w14:textId="3B72E392" w:rsidR="002E7B64" w:rsidRPr="002E7B64" w:rsidRDefault="002E7B64" w:rsidP="002E7B64">
      <w:pPr>
        <w:pStyle w:val="Bezodstpw"/>
      </w:pPr>
    </w:p>
    <w:p w14:paraId="47109A8C" w14:textId="4D4C5741" w:rsidR="002E7B64" w:rsidRPr="002E7B64" w:rsidRDefault="002E7B64" w:rsidP="002E7B64">
      <w:pPr>
        <w:spacing w:after="0" w:line="240" w:lineRule="auto"/>
        <w:ind w:left="720"/>
        <w:jc w:val="both"/>
        <w:textAlignment w:val="baseline"/>
        <w:rPr>
          <w:rFonts w:ascii="Arial" w:eastAsia="Times New Roman" w:hAnsi="Arial" w:cs="Arial"/>
          <w:i/>
          <w:iCs/>
          <w:szCs w:val="22"/>
        </w:rPr>
      </w:pPr>
      <w:r>
        <w:rPr>
          <w:rFonts w:ascii="Arial" w:eastAsia="Times New Roman" w:hAnsi="Arial" w:cs="Arial"/>
          <w:i/>
          <w:iCs/>
          <w:szCs w:val="22"/>
        </w:rPr>
        <w:t xml:space="preserve">- </w:t>
      </w:r>
      <w:r w:rsidRPr="002E7B64">
        <w:rPr>
          <w:rFonts w:ascii="Arial" w:eastAsia="Times New Roman" w:hAnsi="Arial" w:cs="Arial"/>
          <w:i/>
          <w:iCs/>
          <w:szCs w:val="22"/>
        </w:rPr>
        <w:t xml:space="preserve">Zmiany na EUR/PLN czy USD/PLN blisko 10-groszowe jednego dnia nie są czymś, co widzimy często. Złoty znalazł się w mackach kilku niekorzystnych czynników, które wpływają na presję podażową. Odejście od zacieśniania monetarnego, gwałtowne cięcie stóp przez RPP i dalsze oczekiwania obniżek kosztu pieniądza w Polsce, źle wróżą PLN - </w:t>
      </w:r>
      <w:r w:rsidRPr="002E7B64">
        <w:rPr>
          <w:rFonts w:ascii="Arial" w:eastAsia="Times New Roman" w:hAnsi="Arial" w:cs="Arial"/>
          <w:szCs w:val="22"/>
        </w:rPr>
        <w:t>mówi Krzysztof Pawlak, analityk walutowy serwisu Walutomat.pl.</w:t>
      </w:r>
    </w:p>
    <w:p w14:paraId="6305BB4F"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6DEFA65B"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Nie tylko czynniki wewnętrzne wpływają na naszą walutę. Przykładowo, do tego należy dołożyć mocnego dolara amerykańskiego na szerokim rynku, który powoduje odpływ kapitału z rynków wschodzących. </w:t>
      </w:r>
    </w:p>
    <w:p w14:paraId="1DCDD70A"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7CBF5659" w14:textId="77777777" w:rsidR="002E7B64" w:rsidRPr="002E7B64" w:rsidRDefault="002E7B64" w:rsidP="002E7B64">
      <w:pPr>
        <w:spacing w:after="0" w:line="240" w:lineRule="auto"/>
        <w:ind w:left="720"/>
        <w:jc w:val="both"/>
        <w:rPr>
          <w:rFonts w:ascii="Times New Roman" w:eastAsia="Times New Roman" w:hAnsi="Times New Roman" w:cs="Times New Roman"/>
          <w:color w:val="auto"/>
          <w:sz w:val="24"/>
        </w:rPr>
      </w:pPr>
      <w:r w:rsidRPr="002E7B64">
        <w:rPr>
          <w:rFonts w:ascii="Arial" w:eastAsia="Times New Roman" w:hAnsi="Arial" w:cs="Arial"/>
          <w:szCs w:val="22"/>
        </w:rPr>
        <w:t>-</w:t>
      </w:r>
      <w:r w:rsidRPr="002E7B64">
        <w:rPr>
          <w:rFonts w:ascii="Arial" w:eastAsia="Times New Roman" w:hAnsi="Arial" w:cs="Arial"/>
          <w:i/>
          <w:iCs/>
          <w:szCs w:val="22"/>
        </w:rPr>
        <w:t xml:space="preserve">Nie można też zapominać o wyborach w naszym kraju, które zawsze tworzą aurę niepewności. Mamy więc splot naprawdę mocnych czynników fundamentalnych, które robią ogromne zamieszanie na notowaniach PLN </w:t>
      </w:r>
      <w:r w:rsidRPr="002E7B64">
        <w:rPr>
          <w:rFonts w:ascii="Arial" w:eastAsia="Times New Roman" w:hAnsi="Arial" w:cs="Arial"/>
          <w:szCs w:val="22"/>
        </w:rPr>
        <w:t>- dodaje Pawlak. </w:t>
      </w:r>
    </w:p>
    <w:p w14:paraId="53608B9E"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39D90CD5"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Wrześniowa decyzja Rady Polityki Pieniężnej o obniżce kosztu pieniądza w Polsce o 75 punktów bazowych spowodowała silne osłabienie krajowej waluty. Wysokość ruchu zaskoczyła inwestorów, gdyż mocno różniła się od rynkowych oczekiwań. Prognozy wskazywały na ruch w wysokości 25 punktów bazowych. Byli i tacy, którzy liczyli na pozostawienie kosztu pieniądza na niezmienionym poziomie. </w:t>
      </w:r>
    </w:p>
    <w:p w14:paraId="56CE1873" w14:textId="3EE61023" w:rsidR="002E7B64" w:rsidRPr="002E7B64" w:rsidRDefault="002E7B64" w:rsidP="002E7B64">
      <w:pPr>
        <w:spacing w:after="0" w:line="240" w:lineRule="auto"/>
        <w:rPr>
          <w:rFonts w:ascii="Times New Roman" w:eastAsia="Times New Roman" w:hAnsi="Times New Roman" w:cs="Times New Roman"/>
          <w:color w:val="auto"/>
          <w:sz w:val="24"/>
        </w:rPr>
      </w:pPr>
    </w:p>
    <w:p w14:paraId="3B8CE226" w14:textId="462158B2" w:rsidR="002E7B64" w:rsidRPr="002E7B64" w:rsidRDefault="002E7B64" w:rsidP="002E7B64">
      <w:pPr>
        <w:spacing w:after="0" w:line="240" w:lineRule="auto"/>
        <w:ind w:left="720"/>
        <w:jc w:val="both"/>
        <w:textAlignment w:val="baseline"/>
        <w:rPr>
          <w:rFonts w:ascii="Arial" w:eastAsia="Times New Roman" w:hAnsi="Arial" w:cs="Arial"/>
          <w:szCs w:val="22"/>
        </w:rPr>
      </w:pPr>
      <w:r>
        <w:rPr>
          <w:rFonts w:ascii="Arial" w:eastAsia="Times New Roman" w:hAnsi="Arial" w:cs="Arial"/>
          <w:i/>
          <w:iCs/>
          <w:szCs w:val="22"/>
        </w:rPr>
        <w:t xml:space="preserve">- </w:t>
      </w:r>
      <w:r w:rsidRPr="002E7B64">
        <w:rPr>
          <w:rFonts w:ascii="Arial" w:eastAsia="Times New Roman" w:hAnsi="Arial" w:cs="Arial"/>
          <w:i/>
          <w:iCs/>
          <w:szCs w:val="22"/>
        </w:rPr>
        <w:t xml:space="preserve">Ani jeden, ani drugi scenariusz się nie zrealizował, gdyż ruch był potrójny. Ponadto zawiodła komunikacja ze strony decydentów, którzy nawet nie zasugerowali rozważania tak silnej obniżki. By zobrazować skalę deprecjacji złotego, jako przykład podam kurs EUR/PLN sprzed decyzji (ok. 4,50 PLN) oraz w szczytowym momencie z 12 września 2023 roku (4,69 PLN). Wzrost notowania o 19 groszy w ciągu 4 dni roboczych do niedawna był czymś normalnym jedynie na rynku </w:t>
      </w:r>
      <w:proofErr w:type="spellStart"/>
      <w:r w:rsidRPr="002E7B64">
        <w:rPr>
          <w:rFonts w:ascii="Arial" w:eastAsia="Times New Roman" w:hAnsi="Arial" w:cs="Arial"/>
          <w:i/>
          <w:iCs/>
          <w:szCs w:val="22"/>
        </w:rPr>
        <w:t>kryptowalut</w:t>
      </w:r>
      <w:proofErr w:type="spellEnd"/>
      <w:r w:rsidRPr="002E7B64">
        <w:rPr>
          <w:rFonts w:ascii="Arial" w:eastAsia="Times New Roman" w:hAnsi="Arial" w:cs="Arial"/>
          <w:i/>
          <w:iCs/>
          <w:szCs w:val="22"/>
        </w:rPr>
        <w:t xml:space="preserve">. Wykresy złotego do innych głównych walut również odnotowały kilkunastogroszowy wzrost. Wrześniowa decyzja RPP była mocnym ciosem w wartość złotego, co jest niepodważalnym faktem </w:t>
      </w:r>
      <w:r w:rsidRPr="002E7B64">
        <w:rPr>
          <w:rFonts w:ascii="Arial" w:eastAsia="Times New Roman" w:hAnsi="Arial" w:cs="Arial"/>
          <w:szCs w:val="22"/>
        </w:rPr>
        <w:t>- mówi Dawid Górny, analityk walutowy serwisu InternetowyKantor.pl. </w:t>
      </w:r>
    </w:p>
    <w:p w14:paraId="26CC94A3"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116EF9F9"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Deprecjacja złotego doskonale zobrazowała upadek zaufania globalnych inwestorów do Rady. W świecie bankierów centralnych prawidłowa komunikacja z rynkami niezwykle cenna. Czy powinniśmy spodziewać się kolejnej obniżki stóp na następnych posiedzeniach? </w:t>
      </w:r>
    </w:p>
    <w:p w14:paraId="6978873E" w14:textId="17EB4894" w:rsidR="002E7B64" w:rsidRPr="002E7B64" w:rsidRDefault="002E7B64" w:rsidP="002E7B64">
      <w:pPr>
        <w:spacing w:after="0" w:line="240" w:lineRule="auto"/>
        <w:rPr>
          <w:rFonts w:ascii="Times New Roman" w:eastAsia="Times New Roman" w:hAnsi="Times New Roman" w:cs="Times New Roman"/>
          <w:color w:val="auto"/>
          <w:sz w:val="24"/>
        </w:rPr>
      </w:pPr>
    </w:p>
    <w:p w14:paraId="4FE941CB" w14:textId="634B6CAF" w:rsidR="002E7B64" w:rsidRPr="002E7B64" w:rsidRDefault="002E7B64" w:rsidP="002E7B64">
      <w:pPr>
        <w:spacing w:after="0" w:line="240" w:lineRule="auto"/>
        <w:ind w:left="720"/>
        <w:jc w:val="both"/>
        <w:textAlignment w:val="baseline"/>
        <w:rPr>
          <w:rFonts w:ascii="Arial" w:eastAsia="Times New Roman" w:hAnsi="Arial" w:cs="Arial"/>
          <w:szCs w:val="22"/>
        </w:rPr>
      </w:pPr>
      <w:r>
        <w:rPr>
          <w:rFonts w:ascii="Arial" w:eastAsia="Times New Roman" w:hAnsi="Arial" w:cs="Arial"/>
          <w:i/>
          <w:iCs/>
          <w:szCs w:val="22"/>
        </w:rPr>
        <w:t xml:space="preserve">- </w:t>
      </w:r>
      <w:r w:rsidRPr="002E7B64">
        <w:rPr>
          <w:rFonts w:ascii="Arial" w:eastAsia="Times New Roman" w:hAnsi="Arial" w:cs="Arial"/>
          <w:i/>
          <w:iCs/>
          <w:szCs w:val="22"/>
        </w:rPr>
        <w:t xml:space="preserve">Prezes Glapiński może nie być w stanie przekonać kapitału, że decyzja o tak drastycznej obniżce stóp w aktualnych warunkach nie była motywowana politycznie. A skoro przed wyborami czeka nas jeszcze jedno posiedzenie władzy monetarnej, to może to sugerować kolejną korektę kosztu pieniądza w dół. Zapewne dane inflacyjne będą miały ograniczony wpływ na decydentów, dlatego w tym momencie za scenariusz bazowy przyjmuję obniżkę o 50 punktów w październiku. O kolejnych ruchach będzie można dyskutować dopiero po październikowej elekcji. W skrajnym scenariuszu nie należy wykluczać nawet podwyżek stóp, jeśli dojdzie do zmiany większości parlamentarnej </w:t>
      </w:r>
      <w:r w:rsidRPr="002E7B64">
        <w:rPr>
          <w:rFonts w:ascii="Arial" w:eastAsia="Times New Roman" w:hAnsi="Arial" w:cs="Arial"/>
          <w:szCs w:val="22"/>
        </w:rPr>
        <w:t>- mówi Adam Fuchs, analityk serwisu Walutomat.pl</w:t>
      </w:r>
    </w:p>
    <w:p w14:paraId="428DF4A5"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5AEF26FF"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Nie można nie wspomnieć, że ostatnia decyzja RPP siłą rzeczy na nowo rozpaliła dyskusję, czy grozi nam stagflacja, czyli sytuacja, gdy występuje jednocześnie inflacja, ale także stagnacja gospodarcza. Eksperci uważają to za negatywne zjawisko, które może pociągać za sobą długofalowe skutki, ponieważ jak twierdzą, w normalnych warunkach przy dziesięcioprocentowej inflacji nie obniża się stóp procentowych. </w:t>
      </w:r>
    </w:p>
    <w:p w14:paraId="23B7E24D"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60715965" w14:textId="77777777" w:rsidR="002E7B64" w:rsidRPr="002E7B64" w:rsidRDefault="002E7B64" w:rsidP="002E7B64">
      <w:pPr>
        <w:spacing w:after="0" w:line="240" w:lineRule="auto"/>
        <w:ind w:left="720"/>
        <w:jc w:val="both"/>
        <w:rPr>
          <w:rFonts w:ascii="Times New Roman" w:eastAsia="Times New Roman" w:hAnsi="Times New Roman" w:cs="Times New Roman"/>
          <w:color w:val="auto"/>
          <w:sz w:val="24"/>
        </w:rPr>
      </w:pPr>
      <w:r w:rsidRPr="002E7B64">
        <w:rPr>
          <w:rFonts w:ascii="Arial" w:eastAsia="Times New Roman" w:hAnsi="Arial" w:cs="Arial"/>
          <w:i/>
          <w:iCs/>
          <w:szCs w:val="22"/>
        </w:rPr>
        <w:t xml:space="preserve">- Myślę, że w tym momencie nie możemy już się bawić w semantykę, żonglowanie definicjami, czy wybieranie indeksów, które akurat pasują pod tezę. Fakty mamy takie, że inflacja jest czterokrotnie wyższa od celu NBP i nie osiągnie go w prognozowanym przez bank centralny okresie. Do tego, jeśli chodzi o PKB, to na ostatnie 5 kwartałów - 3 były spadkowe, roczna dynamika również jest pod kreską. Produkcja przemysłowa także notuje kolejne ujemne odczyty, widać problemy ze sprzedażą detaliczną, a do tego sentyment jest po prostu fatalny </w:t>
      </w:r>
      <w:r w:rsidRPr="002E7B64">
        <w:rPr>
          <w:rFonts w:ascii="Arial" w:eastAsia="Times New Roman" w:hAnsi="Arial" w:cs="Arial"/>
          <w:szCs w:val="22"/>
        </w:rPr>
        <w:t>- komentuje Krzysztof Adamczak, analityk walutowy InternetowyKantor.pl. </w:t>
      </w:r>
    </w:p>
    <w:p w14:paraId="777F6515"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6D55DE52"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Argumenty wymienione przez eksperta to są składowe stagflacji, co może skutkować m.in. spadkiem wartości waluty krajowej, wzrostem bezrobocia, czy ogólnym wzrostem cen. </w:t>
      </w:r>
    </w:p>
    <w:p w14:paraId="123EEE32" w14:textId="384C12AF" w:rsidR="002E7B64" w:rsidRPr="002E7B64" w:rsidRDefault="002E7B64" w:rsidP="002E7B64">
      <w:pPr>
        <w:spacing w:after="0" w:line="240" w:lineRule="auto"/>
        <w:rPr>
          <w:rFonts w:ascii="Times New Roman" w:eastAsia="Times New Roman" w:hAnsi="Times New Roman" w:cs="Times New Roman"/>
          <w:color w:val="auto"/>
          <w:sz w:val="24"/>
        </w:rPr>
      </w:pPr>
    </w:p>
    <w:p w14:paraId="1344B821" w14:textId="2D6EC210" w:rsidR="002E7B64" w:rsidRPr="002E7B64" w:rsidRDefault="002E7B64" w:rsidP="002E7B64">
      <w:pPr>
        <w:spacing w:after="0" w:line="240" w:lineRule="auto"/>
        <w:ind w:left="720"/>
        <w:jc w:val="both"/>
        <w:textAlignment w:val="baseline"/>
        <w:rPr>
          <w:rFonts w:ascii="Arial" w:eastAsia="Times New Roman" w:hAnsi="Arial" w:cs="Arial"/>
          <w:szCs w:val="22"/>
        </w:rPr>
      </w:pPr>
      <w:r>
        <w:rPr>
          <w:rFonts w:ascii="Arial" w:eastAsia="Times New Roman" w:hAnsi="Arial" w:cs="Arial"/>
          <w:i/>
          <w:iCs/>
          <w:szCs w:val="22"/>
        </w:rPr>
        <w:t xml:space="preserve">- </w:t>
      </w:r>
      <w:r w:rsidRPr="002E7B64">
        <w:rPr>
          <w:rFonts w:ascii="Arial" w:eastAsia="Times New Roman" w:hAnsi="Arial" w:cs="Arial"/>
          <w:i/>
          <w:iCs/>
          <w:szCs w:val="22"/>
        </w:rPr>
        <w:t>Czy grozi nam stagflacja? Można powiedzieć, że zdecydowanie nie – mierzymy się z nią już od pewnego czasu, a fakt, że nie nazywamy rzeczy po imieniu, wcale tego nie zmienia. Z plusów na pewno trzeba docenić rynek pracy, który daje jeszcze nadzieję, że uda się wyrwać z tej spirali relatywnie szybko. Kiedy i on zacznie przechodzić turbulencje, będziemy mieć naprawdę poważne kłopoty</w:t>
      </w:r>
      <w:r w:rsidRPr="002E7B64">
        <w:rPr>
          <w:rFonts w:ascii="Arial" w:eastAsia="Times New Roman" w:hAnsi="Arial" w:cs="Arial"/>
          <w:szCs w:val="22"/>
        </w:rPr>
        <w:t xml:space="preserve"> - dodaje Adamczak. </w:t>
      </w:r>
    </w:p>
    <w:p w14:paraId="4E5873CC" w14:textId="77777777" w:rsidR="002E7B64" w:rsidRPr="002E7B64" w:rsidRDefault="002E7B64" w:rsidP="002E7B64">
      <w:pPr>
        <w:spacing w:after="0" w:line="240" w:lineRule="auto"/>
        <w:rPr>
          <w:rFonts w:ascii="Times New Roman" w:eastAsia="Times New Roman" w:hAnsi="Times New Roman" w:cs="Times New Roman"/>
          <w:color w:val="auto"/>
          <w:sz w:val="24"/>
        </w:rPr>
      </w:pPr>
    </w:p>
    <w:p w14:paraId="325F4096" w14:textId="77777777" w:rsidR="002E7B64" w:rsidRPr="002E7B64" w:rsidRDefault="002E7B64" w:rsidP="002E7B64">
      <w:pPr>
        <w:spacing w:after="0" w:line="240" w:lineRule="auto"/>
        <w:jc w:val="both"/>
        <w:rPr>
          <w:rFonts w:ascii="Times New Roman" w:eastAsia="Times New Roman" w:hAnsi="Times New Roman" w:cs="Times New Roman"/>
          <w:color w:val="auto"/>
          <w:sz w:val="24"/>
        </w:rPr>
      </w:pPr>
      <w:r w:rsidRPr="002E7B64">
        <w:rPr>
          <w:rFonts w:ascii="Arial" w:eastAsia="Times New Roman" w:hAnsi="Arial" w:cs="Arial"/>
          <w:szCs w:val="22"/>
        </w:rPr>
        <w:t>Napięta sytuacja na rynku walutowym oraz decyzja RPP pozostawiają wiele pytań bez odpowiedzi. Eksperci zgodnie podkreślają, że obecna sytuacja wymaga uważnego monitorowania oraz podjęcia działań, które pomogą odbudować zaufanie inwestorów oraz stabilizację polskiej waluty. Jednak jak będą wyglądać kolejne ruchy władz monetarnych przed wyborami? Na to nie ma jednoznacznej odpowiedzi, ponieważ już nie raz rynki zostały zaskoczone. </w:t>
      </w:r>
    </w:p>
    <w:p w14:paraId="0DE6C886" w14:textId="0B71E417" w:rsidR="002217FB" w:rsidRDefault="00992B49" w:rsidP="00976C6E">
      <w:pPr>
        <w:spacing w:after="0"/>
        <w:ind w:left="231"/>
        <w:jc w:val="center"/>
      </w:pPr>
      <w:r>
        <w:rPr>
          <w:noProof/>
        </w:rPr>
        <mc:AlternateContent>
          <mc:Choice Requires="wpg">
            <w:drawing>
              <wp:anchor distT="0" distB="0" distL="114300" distR="114300" simplePos="0" relativeHeight="251658240" behindDoc="0" locked="0" layoutInCell="1" allowOverlap="1" wp14:anchorId="69A77759" wp14:editId="589A73C9">
                <wp:simplePos x="0" y="0"/>
                <wp:positionH relativeFrom="page">
                  <wp:posOffset>0</wp:posOffset>
                </wp:positionH>
                <wp:positionV relativeFrom="page">
                  <wp:posOffset>0</wp:posOffset>
                </wp:positionV>
                <wp:extent cx="144005" cy="10692003"/>
                <wp:effectExtent l="0" t="0" r="0" b="0"/>
                <wp:wrapSquare wrapText="bothSides"/>
                <wp:docPr id="223" name="Group 223"/>
                <wp:cNvGraphicFramePr/>
                <a:graphic xmlns:a="http://schemas.openxmlformats.org/drawingml/2006/main">
                  <a:graphicData uri="http://schemas.microsoft.com/office/word/2010/wordprocessingGroup">
                    <wpg:wgp>
                      <wpg:cNvGrpSpPr/>
                      <wpg:grpSpPr>
                        <a:xfrm>
                          <a:off x="0" y="0"/>
                          <a:ext cx="144005" cy="10692003"/>
                          <a:chOff x="0" y="0"/>
                          <a:chExt cx="144005" cy="10692003"/>
                        </a:xfrm>
                      </wpg:grpSpPr>
                      <wps:wsp>
                        <wps:cNvPr id="245" name="Shape 245"/>
                        <wps:cNvSpPr/>
                        <wps:spPr>
                          <a:xfrm>
                            <a:off x="0" y="7125780"/>
                            <a:ext cx="144005" cy="3566224"/>
                          </a:xfrm>
                          <a:custGeom>
                            <a:avLst/>
                            <a:gdLst/>
                            <a:ahLst/>
                            <a:cxnLst/>
                            <a:rect l="0" t="0" r="0" b="0"/>
                            <a:pathLst>
                              <a:path w="144005" h="3566224">
                                <a:moveTo>
                                  <a:pt x="0" y="0"/>
                                </a:moveTo>
                                <a:lnTo>
                                  <a:pt x="144005" y="0"/>
                                </a:lnTo>
                                <a:lnTo>
                                  <a:pt x="144005" y="3566224"/>
                                </a:lnTo>
                                <a:lnTo>
                                  <a:pt x="0" y="3566224"/>
                                </a:lnTo>
                                <a:lnTo>
                                  <a:pt x="0" y="0"/>
                                </a:lnTo>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46" name="Shape 246"/>
                        <wps:cNvSpPr/>
                        <wps:spPr>
                          <a:xfrm>
                            <a:off x="0" y="3566224"/>
                            <a:ext cx="144005" cy="3559556"/>
                          </a:xfrm>
                          <a:custGeom>
                            <a:avLst/>
                            <a:gdLst/>
                            <a:ahLst/>
                            <a:cxnLst/>
                            <a:rect l="0" t="0" r="0" b="0"/>
                            <a:pathLst>
                              <a:path w="144005" h="3559556">
                                <a:moveTo>
                                  <a:pt x="0" y="0"/>
                                </a:moveTo>
                                <a:lnTo>
                                  <a:pt x="144005" y="0"/>
                                </a:lnTo>
                                <a:lnTo>
                                  <a:pt x="144005" y="3559556"/>
                                </a:lnTo>
                                <a:lnTo>
                                  <a:pt x="0" y="3559556"/>
                                </a:lnTo>
                                <a:lnTo>
                                  <a:pt x="0" y="0"/>
                                </a:lnTo>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247" name="Shape 247"/>
                        <wps:cNvSpPr/>
                        <wps:spPr>
                          <a:xfrm>
                            <a:off x="0" y="0"/>
                            <a:ext cx="144005" cy="3566224"/>
                          </a:xfrm>
                          <a:custGeom>
                            <a:avLst/>
                            <a:gdLst/>
                            <a:ahLst/>
                            <a:cxnLst/>
                            <a:rect l="0" t="0" r="0" b="0"/>
                            <a:pathLst>
                              <a:path w="144005" h="3566224">
                                <a:moveTo>
                                  <a:pt x="0" y="0"/>
                                </a:moveTo>
                                <a:lnTo>
                                  <a:pt x="144005" y="0"/>
                                </a:lnTo>
                                <a:lnTo>
                                  <a:pt x="144005" y="3566224"/>
                                </a:lnTo>
                                <a:lnTo>
                                  <a:pt x="0" y="3566224"/>
                                </a:lnTo>
                                <a:lnTo>
                                  <a:pt x="0" y="0"/>
                                </a:lnTo>
                              </a:path>
                            </a:pathLst>
                          </a:custGeom>
                          <a:ln w="0" cap="flat">
                            <a:miter lim="127000"/>
                          </a:ln>
                        </wps:spPr>
                        <wps:style>
                          <a:lnRef idx="0">
                            <a:srgbClr val="000000">
                              <a:alpha val="0"/>
                            </a:srgbClr>
                          </a:lnRef>
                          <a:fillRef idx="1">
                            <a:srgbClr val="E6556C"/>
                          </a:fillRef>
                          <a:effectRef idx="0">
                            <a:scrgbClr r="0" g="0" b="0"/>
                          </a:effectRef>
                          <a:fontRef idx="none"/>
                        </wps:style>
                        <wps:bodyPr/>
                      </wps:wsp>
                    </wpg:wgp>
                  </a:graphicData>
                </a:graphic>
              </wp:anchor>
            </w:drawing>
          </mc:Choice>
          <mc:Fallback xmlns:a="http://schemas.openxmlformats.org/drawingml/2006/main">
            <w:pict>
              <v:group id="Group 223" style="width:11.339pt;height:841.89pt;position:absolute;mso-position-horizontal-relative:page;mso-position-horizontal:absolute;margin-left:0pt;mso-position-vertical-relative:page;margin-top:0pt;" coordsize="1440,106920">
                <v:shape id="Shape 248" style="position:absolute;width:1440;height:35662;left:0;top:71257;" coordsize="144005,3566224" path="m0,0l144005,0l144005,3566224l0,3566224l0,0">
                  <v:stroke weight="0pt" endcap="flat" joinstyle="miter" miterlimit="10" on="false" color="#000000" opacity="0"/>
                  <v:fill on="true" color="#4fa9d5"/>
                </v:shape>
                <v:shape id="Shape 249" style="position:absolute;width:1440;height:35595;left:0;top:35662;" coordsize="144005,3559556" path="m0,0l144005,0l144005,3559556l0,3559556l0,0">
                  <v:stroke weight="0pt" endcap="flat" joinstyle="miter" miterlimit="10" on="false" color="#000000" opacity="0"/>
                  <v:fill on="true" color="#3a5b97"/>
                </v:shape>
                <v:shape id="Shape 250" style="position:absolute;width:1440;height:35662;left:0;top:0;" coordsize="144005,3566224" path="m0,0l144005,0l144005,3566224l0,3566224l0,0">
                  <v:stroke weight="0pt" endcap="flat" joinstyle="miter" miterlimit="10" on="false" color="#000000" opacity="0"/>
                  <v:fill on="true" color="#e6556c"/>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3858D9C9" wp14:editId="43A7BFD9">
                <wp:simplePos x="0" y="0"/>
                <wp:positionH relativeFrom="page">
                  <wp:posOffset>4636526</wp:posOffset>
                </wp:positionH>
                <wp:positionV relativeFrom="page">
                  <wp:posOffset>317004</wp:posOffset>
                </wp:positionV>
                <wp:extent cx="2560324" cy="432003"/>
                <wp:effectExtent l="0" t="0" r="0" b="0"/>
                <wp:wrapTopAndBottom/>
                <wp:docPr id="224" name="Group 224"/>
                <wp:cNvGraphicFramePr/>
                <a:graphic xmlns:a="http://schemas.openxmlformats.org/drawingml/2006/main">
                  <a:graphicData uri="http://schemas.microsoft.com/office/word/2010/wordprocessingGroup">
                    <wpg:wgp>
                      <wpg:cNvGrpSpPr/>
                      <wpg:grpSpPr>
                        <a:xfrm>
                          <a:off x="0" y="0"/>
                          <a:ext cx="2560324" cy="432003"/>
                          <a:chOff x="0" y="0"/>
                          <a:chExt cx="2560324" cy="432003"/>
                        </a:xfrm>
                      </wpg:grpSpPr>
                      <wps:wsp>
                        <wps:cNvPr id="9" name="Shape 9"/>
                        <wps:cNvSpPr/>
                        <wps:spPr>
                          <a:xfrm>
                            <a:off x="1987719" y="128472"/>
                            <a:ext cx="94552" cy="169469"/>
                          </a:xfrm>
                          <a:custGeom>
                            <a:avLst/>
                            <a:gdLst/>
                            <a:ahLst/>
                            <a:cxnLst/>
                            <a:rect l="0" t="0" r="0" b="0"/>
                            <a:pathLst>
                              <a:path w="94552" h="169469">
                                <a:moveTo>
                                  <a:pt x="90919" y="0"/>
                                </a:moveTo>
                                <a:cubicBezTo>
                                  <a:pt x="92126" y="0"/>
                                  <a:pt x="93332" y="89"/>
                                  <a:pt x="94539" y="152"/>
                                </a:cubicBezTo>
                                <a:lnTo>
                                  <a:pt x="94552" y="152"/>
                                </a:lnTo>
                                <a:lnTo>
                                  <a:pt x="94552" y="48262"/>
                                </a:lnTo>
                                <a:lnTo>
                                  <a:pt x="94539" y="48260"/>
                                </a:lnTo>
                                <a:cubicBezTo>
                                  <a:pt x="71806" y="48260"/>
                                  <a:pt x="59360" y="64643"/>
                                  <a:pt x="59169" y="84747"/>
                                </a:cubicBezTo>
                                <a:cubicBezTo>
                                  <a:pt x="59360" y="104813"/>
                                  <a:pt x="71806" y="121272"/>
                                  <a:pt x="94539" y="121272"/>
                                </a:cubicBezTo>
                                <a:lnTo>
                                  <a:pt x="94552" y="121270"/>
                                </a:lnTo>
                                <a:lnTo>
                                  <a:pt x="94552" y="169330"/>
                                </a:lnTo>
                                <a:lnTo>
                                  <a:pt x="94539" y="169329"/>
                                </a:lnTo>
                                <a:cubicBezTo>
                                  <a:pt x="93332" y="169329"/>
                                  <a:pt x="92126" y="169469"/>
                                  <a:pt x="90919" y="169469"/>
                                </a:cubicBezTo>
                                <a:cubicBezTo>
                                  <a:pt x="45504" y="169469"/>
                                  <a:pt x="305" y="143662"/>
                                  <a:pt x="38" y="85014"/>
                                </a:cubicBezTo>
                                <a:lnTo>
                                  <a:pt x="0" y="84950"/>
                                </a:lnTo>
                                <a:cubicBezTo>
                                  <a:pt x="0" y="84950"/>
                                  <a:pt x="38" y="84836"/>
                                  <a:pt x="38" y="84747"/>
                                </a:cubicBezTo>
                                <a:lnTo>
                                  <a:pt x="0" y="84531"/>
                                </a:lnTo>
                                <a:lnTo>
                                  <a:pt x="38" y="84531"/>
                                </a:lnTo>
                                <a:cubicBezTo>
                                  <a:pt x="305" y="25794"/>
                                  <a:pt x="45504" y="0"/>
                                  <a:pt x="90919" y="0"/>
                                </a:cubicBez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0" name="Shape 10"/>
                        <wps:cNvSpPr/>
                        <wps:spPr>
                          <a:xfrm>
                            <a:off x="2386207" y="134607"/>
                            <a:ext cx="87903" cy="168849"/>
                          </a:xfrm>
                          <a:custGeom>
                            <a:avLst/>
                            <a:gdLst/>
                            <a:ahLst/>
                            <a:cxnLst/>
                            <a:rect l="0" t="0" r="0" b="0"/>
                            <a:pathLst>
                              <a:path w="87903" h="168849">
                                <a:moveTo>
                                  <a:pt x="87903" y="0"/>
                                </a:moveTo>
                                <a:lnTo>
                                  <a:pt x="87903" y="44269"/>
                                </a:lnTo>
                                <a:lnTo>
                                  <a:pt x="70871" y="49117"/>
                                </a:lnTo>
                                <a:cubicBezTo>
                                  <a:pt x="65554" y="52494"/>
                                  <a:pt x="61192" y="57558"/>
                                  <a:pt x="58801" y="64312"/>
                                </a:cubicBezTo>
                                <a:lnTo>
                                  <a:pt x="87903" y="64312"/>
                                </a:lnTo>
                                <a:lnTo>
                                  <a:pt x="87903" y="102983"/>
                                </a:lnTo>
                                <a:lnTo>
                                  <a:pt x="59474" y="102983"/>
                                </a:lnTo>
                                <a:cubicBezTo>
                                  <a:pt x="58483" y="115042"/>
                                  <a:pt x="68418" y="123268"/>
                                  <a:pt x="80401" y="126438"/>
                                </a:cubicBezTo>
                                <a:lnTo>
                                  <a:pt x="87903" y="126769"/>
                                </a:lnTo>
                                <a:lnTo>
                                  <a:pt x="87903" y="168849"/>
                                </a:lnTo>
                                <a:lnTo>
                                  <a:pt x="53970" y="163057"/>
                                </a:lnTo>
                                <a:cubicBezTo>
                                  <a:pt x="21938" y="151324"/>
                                  <a:pt x="0" y="122887"/>
                                  <a:pt x="0" y="83120"/>
                                </a:cubicBezTo>
                                <a:cubicBezTo>
                                  <a:pt x="248" y="51831"/>
                                  <a:pt x="16483" y="20720"/>
                                  <a:pt x="49402" y="7120"/>
                                </a:cubicBezTo>
                                <a:lnTo>
                                  <a:pt x="87903" y="0"/>
                                </a:ln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1" name="Shape 11"/>
                        <wps:cNvSpPr/>
                        <wps:spPr>
                          <a:xfrm>
                            <a:off x="2196990" y="134606"/>
                            <a:ext cx="168986" cy="162903"/>
                          </a:xfrm>
                          <a:custGeom>
                            <a:avLst/>
                            <a:gdLst/>
                            <a:ahLst/>
                            <a:cxnLst/>
                            <a:rect l="0" t="0" r="0" b="0"/>
                            <a:pathLst>
                              <a:path w="168986" h="162903">
                                <a:moveTo>
                                  <a:pt x="100558" y="0"/>
                                </a:moveTo>
                                <a:cubicBezTo>
                                  <a:pt x="103733" y="0"/>
                                  <a:pt x="106807" y="178"/>
                                  <a:pt x="109792" y="610"/>
                                </a:cubicBezTo>
                                <a:lnTo>
                                  <a:pt x="109817" y="610"/>
                                </a:lnTo>
                                <a:cubicBezTo>
                                  <a:pt x="143218" y="5118"/>
                                  <a:pt x="168986" y="33757"/>
                                  <a:pt x="168986" y="68440"/>
                                </a:cubicBezTo>
                                <a:lnTo>
                                  <a:pt x="168986" y="162903"/>
                                </a:lnTo>
                                <a:lnTo>
                                  <a:pt x="109817" y="162903"/>
                                </a:lnTo>
                                <a:lnTo>
                                  <a:pt x="109817" y="73470"/>
                                </a:lnTo>
                                <a:cubicBezTo>
                                  <a:pt x="109817" y="59487"/>
                                  <a:pt x="98489" y="48120"/>
                                  <a:pt x="84493" y="48120"/>
                                </a:cubicBezTo>
                                <a:cubicBezTo>
                                  <a:pt x="70472" y="48120"/>
                                  <a:pt x="59195" y="59487"/>
                                  <a:pt x="59195" y="73470"/>
                                </a:cubicBezTo>
                                <a:lnTo>
                                  <a:pt x="59195" y="162903"/>
                                </a:lnTo>
                                <a:lnTo>
                                  <a:pt x="0" y="162903"/>
                                </a:lnTo>
                                <a:lnTo>
                                  <a:pt x="0" y="38"/>
                                </a:lnTo>
                                <a:lnTo>
                                  <a:pt x="55118" y="38"/>
                                </a:lnTo>
                                <a:lnTo>
                                  <a:pt x="59195" y="13932"/>
                                </a:lnTo>
                                <a:cubicBezTo>
                                  <a:pt x="70676" y="5194"/>
                                  <a:pt x="85039" y="0"/>
                                  <a:pt x="100558" y="0"/>
                                </a:cubicBez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2" name="Shape 12"/>
                        <wps:cNvSpPr/>
                        <wps:spPr>
                          <a:xfrm>
                            <a:off x="2082270" y="128472"/>
                            <a:ext cx="94488" cy="169469"/>
                          </a:xfrm>
                          <a:custGeom>
                            <a:avLst/>
                            <a:gdLst/>
                            <a:ahLst/>
                            <a:cxnLst/>
                            <a:rect l="0" t="0" r="0" b="0"/>
                            <a:pathLst>
                              <a:path w="94488" h="169469">
                                <a:moveTo>
                                  <a:pt x="3594" y="0"/>
                                </a:moveTo>
                                <a:cubicBezTo>
                                  <a:pt x="49085" y="0"/>
                                  <a:pt x="94221" y="25794"/>
                                  <a:pt x="94462" y="84531"/>
                                </a:cubicBezTo>
                                <a:lnTo>
                                  <a:pt x="94488" y="84531"/>
                                </a:lnTo>
                                <a:lnTo>
                                  <a:pt x="94488" y="84747"/>
                                </a:lnTo>
                                <a:lnTo>
                                  <a:pt x="94488" y="85014"/>
                                </a:lnTo>
                                <a:lnTo>
                                  <a:pt x="94462" y="85014"/>
                                </a:lnTo>
                                <a:cubicBezTo>
                                  <a:pt x="94221" y="143662"/>
                                  <a:pt x="49085" y="169469"/>
                                  <a:pt x="3594" y="169469"/>
                                </a:cubicBezTo>
                                <a:lnTo>
                                  <a:pt x="0" y="169330"/>
                                </a:lnTo>
                                <a:lnTo>
                                  <a:pt x="0" y="121270"/>
                                </a:lnTo>
                                <a:lnTo>
                                  <a:pt x="15084" y="118387"/>
                                </a:lnTo>
                                <a:cubicBezTo>
                                  <a:pt x="28186" y="112817"/>
                                  <a:pt x="35220" y="99797"/>
                                  <a:pt x="35382" y="84747"/>
                                </a:cubicBezTo>
                                <a:cubicBezTo>
                                  <a:pt x="35220" y="69669"/>
                                  <a:pt x="28186" y="56684"/>
                                  <a:pt x="15084" y="51134"/>
                                </a:cubicBezTo>
                                <a:lnTo>
                                  <a:pt x="0" y="48262"/>
                                </a:lnTo>
                                <a:lnTo>
                                  <a:pt x="0" y="152"/>
                                </a:lnTo>
                                <a:lnTo>
                                  <a:pt x="3594" y="0"/>
                                </a:ln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3" name="Shape 13"/>
                        <wps:cNvSpPr/>
                        <wps:spPr>
                          <a:xfrm>
                            <a:off x="2474110" y="254164"/>
                            <a:ext cx="78733" cy="49467"/>
                          </a:xfrm>
                          <a:custGeom>
                            <a:avLst/>
                            <a:gdLst/>
                            <a:ahLst/>
                            <a:cxnLst/>
                            <a:rect l="0" t="0" r="0" b="0"/>
                            <a:pathLst>
                              <a:path w="78733" h="49467">
                                <a:moveTo>
                                  <a:pt x="25711" y="0"/>
                                </a:moveTo>
                                <a:lnTo>
                                  <a:pt x="78733" y="0"/>
                                </a:lnTo>
                                <a:cubicBezTo>
                                  <a:pt x="76194" y="6579"/>
                                  <a:pt x="72942" y="12700"/>
                                  <a:pt x="68980" y="18225"/>
                                </a:cubicBezTo>
                                <a:cubicBezTo>
                                  <a:pt x="53677" y="40919"/>
                                  <a:pt x="29102" y="49467"/>
                                  <a:pt x="1022" y="49467"/>
                                </a:cubicBezTo>
                                <a:lnTo>
                                  <a:pt x="0" y="49292"/>
                                </a:lnTo>
                                <a:lnTo>
                                  <a:pt x="0" y="7212"/>
                                </a:lnTo>
                                <a:lnTo>
                                  <a:pt x="10897" y="7692"/>
                                </a:lnTo>
                                <a:cubicBezTo>
                                  <a:pt x="16803" y="6596"/>
                                  <a:pt x="22110" y="4083"/>
                                  <a:pt x="25711" y="0"/>
                                </a:cubicBez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4" name="Shape 14"/>
                        <wps:cNvSpPr/>
                        <wps:spPr>
                          <a:xfrm>
                            <a:off x="2474110" y="134606"/>
                            <a:ext cx="86214" cy="102984"/>
                          </a:xfrm>
                          <a:custGeom>
                            <a:avLst/>
                            <a:gdLst/>
                            <a:ahLst/>
                            <a:cxnLst/>
                            <a:rect l="0" t="0" r="0" b="0"/>
                            <a:pathLst>
                              <a:path w="86214" h="102984">
                                <a:moveTo>
                                  <a:pt x="6" y="0"/>
                                </a:moveTo>
                                <a:cubicBezTo>
                                  <a:pt x="47555" y="0"/>
                                  <a:pt x="75558" y="26353"/>
                                  <a:pt x="83471" y="64681"/>
                                </a:cubicBezTo>
                                <a:cubicBezTo>
                                  <a:pt x="86214" y="77292"/>
                                  <a:pt x="85528" y="90678"/>
                                  <a:pt x="83471" y="102984"/>
                                </a:cubicBezTo>
                                <a:lnTo>
                                  <a:pt x="0" y="102984"/>
                                </a:lnTo>
                                <a:lnTo>
                                  <a:pt x="0" y="64313"/>
                                </a:lnTo>
                                <a:lnTo>
                                  <a:pt x="29102" y="64313"/>
                                </a:lnTo>
                                <a:cubicBezTo>
                                  <a:pt x="25336" y="50806"/>
                                  <a:pt x="13176" y="44053"/>
                                  <a:pt x="762" y="44053"/>
                                </a:cubicBezTo>
                                <a:lnTo>
                                  <a:pt x="0" y="44270"/>
                                </a:lnTo>
                                <a:lnTo>
                                  <a:pt x="0" y="1"/>
                                </a:lnTo>
                                <a:lnTo>
                                  <a:pt x="6" y="0"/>
                                </a:ln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s:wsp>
                        <wps:cNvPr id="15" name="Shape 15"/>
                        <wps:cNvSpPr/>
                        <wps:spPr>
                          <a:xfrm>
                            <a:off x="1188376" y="134605"/>
                            <a:ext cx="87878" cy="168776"/>
                          </a:xfrm>
                          <a:custGeom>
                            <a:avLst/>
                            <a:gdLst/>
                            <a:ahLst/>
                            <a:cxnLst/>
                            <a:rect l="0" t="0" r="0" b="0"/>
                            <a:pathLst>
                              <a:path w="87878" h="168776">
                                <a:moveTo>
                                  <a:pt x="87846" y="0"/>
                                </a:moveTo>
                                <a:lnTo>
                                  <a:pt x="87878" y="5"/>
                                </a:lnTo>
                                <a:lnTo>
                                  <a:pt x="87878" y="44241"/>
                                </a:lnTo>
                                <a:lnTo>
                                  <a:pt x="70868" y="49091"/>
                                </a:lnTo>
                                <a:cubicBezTo>
                                  <a:pt x="65553" y="52471"/>
                                  <a:pt x="61189" y="57540"/>
                                  <a:pt x="58788" y="64300"/>
                                </a:cubicBezTo>
                                <a:lnTo>
                                  <a:pt x="87878" y="64300"/>
                                </a:lnTo>
                                <a:lnTo>
                                  <a:pt x="87878" y="102921"/>
                                </a:lnTo>
                                <a:lnTo>
                                  <a:pt x="59499" y="102921"/>
                                </a:lnTo>
                                <a:cubicBezTo>
                                  <a:pt x="58496" y="115011"/>
                                  <a:pt x="68409" y="123241"/>
                                  <a:pt x="80380" y="126411"/>
                                </a:cubicBezTo>
                                <a:lnTo>
                                  <a:pt x="87878" y="126742"/>
                                </a:lnTo>
                                <a:lnTo>
                                  <a:pt x="87878" y="168776"/>
                                </a:lnTo>
                                <a:lnTo>
                                  <a:pt x="53937" y="162994"/>
                                </a:lnTo>
                                <a:cubicBezTo>
                                  <a:pt x="21917" y="151282"/>
                                  <a:pt x="0" y="122888"/>
                                  <a:pt x="0" y="83121"/>
                                </a:cubicBezTo>
                                <a:cubicBezTo>
                                  <a:pt x="279" y="41402"/>
                                  <a:pt x="29058" y="0"/>
                                  <a:pt x="87846"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16" name="Shape 16"/>
                        <wps:cNvSpPr/>
                        <wps:spPr>
                          <a:xfrm>
                            <a:off x="1044803" y="134605"/>
                            <a:ext cx="143574" cy="162890"/>
                          </a:xfrm>
                          <a:custGeom>
                            <a:avLst/>
                            <a:gdLst/>
                            <a:ahLst/>
                            <a:cxnLst/>
                            <a:rect l="0" t="0" r="0" b="0"/>
                            <a:pathLst>
                              <a:path w="143574" h="162890">
                                <a:moveTo>
                                  <a:pt x="100571" y="0"/>
                                </a:moveTo>
                                <a:cubicBezTo>
                                  <a:pt x="103721" y="0"/>
                                  <a:pt x="106795" y="190"/>
                                  <a:pt x="109792" y="622"/>
                                </a:cubicBezTo>
                                <a:lnTo>
                                  <a:pt x="109830" y="622"/>
                                </a:lnTo>
                                <a:cubicBezTo>
                                  <a:pt x="122466" y="2362"/>
                                  <a:pt x="134023" y="7518"/>
                                  <a:pt x="143574" y="15138"/>
                                </a:cubicBezTo>
                                <a:lnTo>
                                  <a:pt x="119025" y="57518"/>
                                </a:lnTo>
                                <a:cubicBezTo>
                                  <a:pt x="108903" y="51613"/>
                                  <a:pt x="97066" y="48108"/>
                                  <a:pt x="84493" y="48108"/>
                                </a:cubicBezTo>
                                <a:cubicBezTo>
                                  <a:pt x="70549" y="48108"/>
                                  <a:pt x="59170" y="59474"/>
                                  <a:pt x="59170" y="73470"/>
                                </a:cubicBezTo>
                                <a:lnTo>
                                  <a:pt x="59170" y="162890"/>
                                </a:lnTo>
                                <a:lnTo>
                                  <a:pt x="0" y="162890"/>
                                </a:lnTo>
                                <a:lnTo>
                                  <a:pt x="0" y="38"/>
                                </a:lnTo>
                                <a:lnTo>
                                  <a:pt x="55144" y="38"/>
                                </a:lnTo>
                                <a:lnTo>
                                  <a:pt x="59170" y="13932"/>
                                </a:lnTo>
                                <a:cubicBezTo>
                                  <a:pt x="70650" y="5194"/>
                                  <a:pt x="85014" y="0"/>
                                  <a:pt x="100571"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17" name="Shape 17"/>
                        <wps:cNvSpPr/>
                        <wps:spPr>
                          <a:xfrm>
                            <a:off x="891184" y="134605"/>
                            <a:ext cx="143497" cy="162890"/>
                          </a:xfrm>
                          <a:custGeom>
                            <a:avLst/>
                            <a:gdLst/>
                            <a:ahLst/>
                            <a:cxnLst/>
                            <a:rect l="0" t="0" r="0" b="0"/>
                            <a:pathLst>
                              <a:path w="143497" h="162890">
                                <a:moveTo>
                                  <a:pt x="100559" y="0"/>
                                </a:moveTo>
                                <a:cubicBezTo>
                                  <a:pt x="103644" y="0"/>
                                  <a:pt x="106769" y="190"/>
                                  <a:pt x="109791" y="622"/>
                                </a:cubicBezTo>
                                <a:cubicBezTo>
                                  <a:pt x="122479" y="2362"/>
                                  <a:pt x="134023" y="7518"/>
                                  <a:pt x="143497" y="15138"/>
                                </a:cubicBezTo>
                                <a:lnTo>
                                  <a:pt x="119012" y="57518"/>
                                </a:lnTo>
                                <a:cubicBezTo>
                                  <a:pt x="108864" y="51613"/>
                                  <a:pt x="97104" y="48108"/>
                                  <a:pt x="84481" y="48108"/>
                                </a:cubicBezTo>
                                <a:cubicBezTo>
                                  <a:pt x="70523" y="48108"/>
                                  <a:pt x="59156" y="59474"/>
                                  <a:pt x="59156" y="73470"/>
                                </a:cubicBezTo>
                                <a:lnTo>
                                  <a:pt x="59156" y="162890"/>
                                </a:lnTo>
                                <a:lnTo>
                                  <a:pt x="0" y="162890"/>
                                </a:lnTo>
                                <a:lnTo>
                                  <a:pt x="0" y="38"/>
                                </a:lnTo>
                                <a:lnTo>
                                  <a:pt x="55144" y="38"/>
                                </a:lnTo>
                                <a:lnTo>
                                  <a:pt x="59156" y="13932"/>
                                </a:lnTo>
                                <a:cubicBezTo>
                                  <a:pt x="70612" y="5194"/>
                                  <a:pt x="85027" y="0"/>
                                  <a:pt x="100559"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18" name="Shape 18"/>
                        <wps:cNvSpPr/>
                        <wps:spPr>
                          <a:xfrm>
                            <a:off x="701954" y="134605"/>
                            <a:ext cx="169024" cy="162890"/>
                          </a:xfrm>
                          <a:custGeom>
                            <a:avLst/>
                            <a:gdLst/>
                            <a:ahLst/>
                            <a:cxnLst/>
                            <a:rect l="0" t="0" r="0" b="0"/>
                            <a:pathLst>
                              <a:path w="169024" h="162890">
                                <a:moveTo>
                                  <a:pt x="0" y="0"/>
                                </a:moveTo>
                                <a:lnTo>
                                  <a:pt x="59182" y="0"/>
                                </a:lnTo>
                                <a:lnTo>
                                  <a:pt x="59182" y="89459"/>
                                </a:lnTo>
                                <a:cubicBezTo>
                                  <a:pt x="59182" y="103416"/>
                                  <a:pt x="70536" y="114783"/>
                                  <a:pt x="84493" y="114783"/>
                                </a:cubicBezTo>
                                <a:cubicBezTo>
                                  <a:pt x="98501" y="114783"/>
                                  <a:pt x="109817" y="103416"/>
                                  <a:pt x="109817" y="89459"/>
                                </a:cubicBezTo>
                                <a:lnTo>
                                  <a:pt x="109817" y="0"/>
                                </a:lnTo>
                                <a:lnTo>
                                  <a:pt x="169024" y="0"/>
                                </a:lnTo>
                                <a:lnTo>
                                  <a:pt x="169024" y="162839"/>
                                </a:lnTo>
                                <a:lnTo>
                                  <a:pt x="113855" y="162839"/>
                                </a:lnTo>
                                <a:lnTo>
                                  <a:pt x="109817" y="148946"/>
                                </a:lnTo>
                                <a:cubicBezTo>
                                  <a:pt x="98336" y="157696"/>
                                  <a:pt x="83960" y="162890"/>
                                  <a:pt x="68453" y="162890"/>
                                </a:cubicBezTo>
                                <a:cubicBezTo>
                                  <a:pt x="65291" y="162890"/>
                                  <a:pt x="62204" y="162674"/>
                                  <a:pt x="59182" y="162268"/>
                                </a:cubicBezTo>
                                <a:cubicBezTo>
                                  <a:pt x="25781" y="157759"/>
                                  <a:pt x="0" y="129083"/>
                                  <a:pt x="0" y="94437"/>
                                </a:cubicBezTo>
                                <a:lnTo>
                                  <a:pt x="0" y="0"/>
                                </a:ln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19" name="Shape 19"/>
                        <wps:cNvSpPr/>
                        <wps:spPr>
                          <a:xfrm>
                            <a:off x="540029" y="130998"/>
                            <a:ext cx="151816" cy="166497"/>
                          </a:xfrm>
                          <a:custGeom>
                            <a:avLst/>
                            <a:gdLst/>
                            <a:ahLst/>
                            <a:cxnLst/>
                            <a:rect l="0" t="0" r="0" b="0"/>
                            <a:pathLst>
                              <a:path w="151816" h="166497">
                                <a:moveTo>
                                  <a:pt x="89294" y="0"/>
                                </a:moveTo>
                                <a:cubicBezTo>
                                  <a:pt x="112192" y="0"/>
                                  <a:pt x="135090" y="8077"/>
                                  <a:pt x="151816" y="24829"/>
                                </a:cubicBezTo>
                                <a:lnTo>
                                  <a:pt x="120218" y="58992"/>
                                </a:lnTo>
                                <a:cubicBezTo>
                                  <a:pt x="112509" y="50940"/>
                                  <a:pt x="103492" y="47409"/>
                                  <a:pt x="92824" y="47409"/>
                                </a:cubicBezTo>
                                <a:cubicBezTo>
                                  <a:pt x="70510" y="47409"/>
                                  <a:pt x="58306" y="63551"/>
                                  <a:pt x="58077" y="83274"/>
                                </a:cubicBezTo>
                                <a:cubicBezTo>
                                  <a:pt x="58306" y="102972"/>
                                  <a:pt x="70510" y="119101"/>
                                  <a:pt x="92824" y="119101"/>
                                </a:cubicBezTo>
                                <a:cubicBezTo>
                                  <a:pt x="103492" y="119101"/>
                                  <a:pt x="112509" y="115570"/>
                                  <a:pt x="120218" y="107506"/>
                                </a:cubicBezTo>
                                <a:lnTo>
                                  <a:pt x="151816" y="141694"/>
                                </a:lnTo>
                                <a:cubicBezTo>
                                  <a:pt x="135090" y="158433"/>
                                  <a:pt x="112192" y="166497"/>
                                  <a:pt x="89294" y="166497"/>
                                </a:cubicBezTo>
                                <a:cubicBezTo>
                                  <a:pt x="44615" y="166497"/>
                                  <a:pt x="305" y="141135"/>
                                  <a:pt x="25" y="83541"/>
                                </a:cubicBezTo>
                                <a:lnTo>
                                  <a:pt x="0" y="83541"/>
                                </a:lnTo>
                                <a:cubicBezTo>
                                  <a:pt x="0" y="83426"/>
                                  <a:pt x="25" y="83363"/>
                                  <a:pt x="25" y="83274"/>
                                </a:cubicBezTo>
                                <a:lnTo>
                                  <a:pt x="0" y="83033"/>
                                </a:lnTo>
                                <a:lnTo>
                                  <a:pt x="25" y="83033"/>
                                </a:lnTo>
                                <a:cubicBezTo>
                                  <a:pt x="305" y="25336"/>
                                  <a:pt x="44615" y="0"/>
                                  <a:pt x="89294"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0" name="Shape 20"/>
                        <wps:cNvSpPr/>
                        <wps:spPr>
                          <a:xfrm>
                            <a:off x="1276254" y="254150"/>
                            <a:ext cx="78759" cy="49403"/>
                          </a:xfrm>
                          <a:custGeom>
                            <a:avLst/>
                            <a:gdLst/>
                            <a:ahLst/>
                            <a:cxnLst/>
                            <a:rect l="0" t="0" r="0" b="0"/>
                            <a:pathLst>
                              <a:path w="78759" h="49403">
                                <a:moveTo>
                                  <a:pt x="25736" y="0"/>
                                </a:moveTo>
                                <a:lnTo>
                                  <a:pt x="78759" y="0"/>
                                </a:lnTo>
                                <a:cubicBezTo>
                                  <a:pt x="76206" y="6591"/>
                                  <a:pt x="72968" y="12713"/>
                                  <a:pt x="68955" y="18237"/>
                                </a:cubicBezTo>
                                <a:cubicBezTo>
                                  <a:pt x="53740" y="40932"/>
                                  <a:pt x="29089" y="49403"/>
                                  <a:pt x="1010" y="49403"/>
                                </a:cubicBezTo>
                                <a:lnTo>
                                  <a:pt x="0" y="49231"/>
                                </a:lnTo>
                                <a:lnTo>
                                  <a:pt x="0" y="7197"/>
                                </a:lnTo>
                                <a:lnTo>
                                  <a:pt x="10897" y="7677"/>
                                </a:lnTo>
                                <a:cubicBezTo>
                                  <a:pt x="16804" y="6583"/>
                                  <a:pt x="22120" y="4073"/>
                                  <a:pt x="25736"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1" name="Shape 21"/>
                        <wps:cNvSpPr/>
                        <wps:spPr>
                          <a:xfrm>
                            <a:off x="1276254" y="134609"/>
                            <a:ext cx="86227" cy="102916"/>
                          </a:xfrm>
                          <a:custGeom>
                            <a:avLst/>
                            <a:gdLst/>
                            <a:ahLst/>
                            <a:cxnLst/>
                            <a:rect l="0" t="0" r="0" b="0"/>
                            <a:pathLst>
                              <a:path w="86227" h="102916">
                                <a:moveTo>
                                  <a:pt x="0" y="0"/>
                                </a:moveTo>
                                <a:lnTo>
                                  <a:pt x="31991" y="4712"/>
                                </a:lnTo>
                                <a:cubicBezTo>
                                  <a:pt x="60336" y="13920"/>
                                  <a:pt x="77610" y="35930"/>
                                  <a:pt x="83496" y="64676"/>
                                </a:cubicBezTo>
                                <a:cubicBezTo>
                                  <a:pt x="86227" y="77287"/>
                                  <a:pt x="85592" y="90610"/>
                                  <a:pt x="83496" y="102916"/>
                                </a:cubicBezTo>
                                <a:lnTo>
                                  <a:pt x="0" y="102916"/>
                                </a:lnTo>
                                <a:lnTo>
                                  <a:pt x="0" y="64295"/>
                                </a:lnTo>
                                <a:lnTo>
                                  <a:pt x="29089" y="64295"/>
                                </a:lnTo>
                                <a:cubicBezTo>
                                  <a:pt x="25317" y="50776"/>
                                  <a:pt x="13173" y="44017"/>
                                  <a:pt x="772" y="44017"/>
                                </a:cubicBezTo>
                                <a:lnTo>
                                  <a:pt x="0" y="44237"/>
                                </a:lnTo>
                                <a:lnTo>
                                  <a:pt x="0" y="0"/>
                                </a:ln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2" name="Shape 22"/>
                        <wps:cNvSpPr/>
                        <wps:spPr>
                          <a:xfrm>
                            <a:off x="1725548" y="134605"/>
                            <a:ext cx="201562" cy="209893"/>
                          </a:xfrm>
                          <a:custGeom>
                            <a:avLst/>
                            <a:gdLst/>
                            <a:ahLst/>
                            <a:cxnLst/>
                            <a:rect l="0" t="0" r="0" b="0"/>
                            <a:pathLst>
                              <a:path w="201562" h="209893">
                                <a:moveTo>
                                  <a:pt x="0" y="0"/>
                                </a:moveTo>
                                <a:lnTo>
                                  <a:pt x="59449" y="0"/>
                                </a:lnTo>
                                <a:lnTo>
                                  <a:pt x="100762" y="79553"/>
                                </a:lnTo>
                                <a:lnTo>
                                  <a:pt x="142113" y="0"/>
                                </a:lnTo>
                                <a:lnTo>
                                  <a:pt x="201562" y="0"/>
                                </a:lnTo>
                                <a:lnTo>
                                  <a:pt x="92494" y="209893"/>
                                </a:lnTo>
                                <a:lnTo>
                                  <a:pt x="33058" y="209893"/>
                                </a:lnTo>
                                <a:lnTo>
                                  <a:pt x="71044" y="136728"/>
                                </a:lnTo>
                                <a:lnTo>
                                  <a:pt x="0" y="0"/>
                                </a:ln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3" name="Shape 23"/>
                        <wps:cNvSpPr/>
                        <wps:spPr>
                          <a:xfrm>
                            <a:off x="1381734" y="134605"/>
                            <a:ext cx="169049" cy="162890"/>
                          </a:xfrm>
                          <a:custGeom>
                            <a:avLst/>
                            <a:gdLst/>
                            <a:ahLst/>
                            <a:cxnLst/>
                            <a:rect l="0" t="0" r="0" b="0"/>
                            <a:pathLst>
                              <a:path w="169049" h="162890">
                                <a:moveTo>
                                  <a:pt x="100597" y="0"/>
                                </a:moveTo>
                                <a:cubicBezTo>
                                  <a:pt x="103734" y="0"/>
                                  <a:pt x="106781" y="190"/>
                                  <a:pt x="109842" y="622"/>
                                </a:cubicBezTo>
                                <a:cubicBezTo>
                                  <a:pt x="143256" y="5118"/>
                                  <a:pt x="169049" y="33757"/>
                                  <a:pt x="169049" y="68440"/>
                                </a:cubicBezTo>
                                <a:lnTo>
                                  <a:pt x="169049" y="162890"/>
                                </a:lnTo>
                                <a:lnTo>
                                  <a:pt x="109842" y="162890"/>
                                </a:lnTo>
                                <a:lnTo>
                                  <a:pt x="109842" y="73470"/>
                                </a:lnTo>
                                <a:cubicBezTo>
                                  <a:pt x="109842" y="59474"/>
                                  <a:pt x="98488" y="48108"/>
                                  <a:pt x="84506" y="48108"/>
                                </a:cubicBezTo>
                                <a:cubicBezTo>
                                  <a:pt x="70561" y="48108"/>
                                  <a:pt x="59207" y="59474"/>
                                  <a:pt x="59207" y="73470"/>
                                </a:cubicBezTo>
                                <a:lnTo>
                                  <a:pt x="59207" y="162890"/>
                                </a:lnTo>
                                <a:lnTo>
                                  <a:pt x="0" y="162890"/>
                                </a:lnTo>
                                <a:lnTo>
                                  <a:pt x="0" y="38"/>
                                </a:lnTo>
                                <a:lnTo>
                                  <a:pt x="55169" y="38"/>
                                </a:lnTo>
                                <a:lnTo>
                                  <a:pt x="59207" y="13932"/>
                                </a:lnTo>
                                <a:cubicBezTo>
                                  <a:pt x="70688" y="5194"/>
                                  <a:pt x="85026" y="0"/>
                                  <a:pt x="100597"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4" name="Shape 24"/>
                        <wps:cNvSpPr/>
                        <wps:spPr>
                          <a:xfrm>
                            <a:off x="1569910" y="130998"/>
                            <a:ext cx="151803" cy="166497"/>
                          </a:xfrm>
                          <a:custGeom>
                            <a:avLst/>
                            <a:gdLst/>
                            <a:ahLst/>
                            <a:cxnLst/>
                            <a:rect l="0" t="0" r="0" b="0"/>
                            <a:pathLst>
                              <a:path w="151803" h="166497">
                                <a:moveTo>
                                  <a:pt x="89281" y="0"/>
                                </a:moveTo>
                                <a:cubicBezTo>
                                  <a:pt x="112179" y="0"/>
                                  <a:pt x="135014" y="8077"/>
                                  <a:pt x="151803" y="24829"/>
                                </a:cubicBezTo>
                                <a:lnTo>
                                  <a:pt x="120243" y="58992"/>
                                </a:lnTo>
                                <a:cubicBezTo>
                                  <a:pt x="112459" y="50940"/>
                                  <a:pt x="103467" y="47409"/>
                                  <a:pt x="92799" y="47409"/>
                                </a:cubicBezTo>
                                <a:cubicBezTo>
                                  <a:pt x="70460" y="47409"/>
                                  <a:pt x="58280" y="63551"/>
                                  <a:pt x="58026" y="83274"/>
                                </a:cubicBezTo>
                                <a:cubicBezTo>
                                  <a:pt x="58280" y="102972"/>
                                  <a:pt x="70460" y="119101"/>
                                  <a:pt x="92799" y="119101"/>
                                </a:cubicBezTo>
                                <a:cubicBezTo>
                                  <a:pt x="103467" y="119101"/>
                                  <a:pt x="112459" y="115570"/>
                                  <a:pt x="120243" y="107506"/>
                                </a:cubicBezTo>
                                <a:lnTo>
                                  <a:pt x="151803" y="141694"/>
                                </a:lnTo>
                                <a:cubicBezTo>
                                  <a:pt x="135014" y="158433"/>
                                  <a:pt x="112179" y="166497"/>
                                  <a:pt x="89281" y="166497"/>
                                </a:cubicBezTo>
                                <a:cubicBezTo>
                                  <a:pt x="44564" y="166497"/>
                                  <a:pt x="279" y="141135"/>
                                  <a:pt x="13" y="83541"/>
                                </a:cubicBezTo>
                                <a:lnTo>
                                  <a:pt x="0" y="83541"/>
                                </a:lnTo>
                                <a:cubicBezTo>
                                  <a:pt x="0" y="83426"/>
                                  <a:pt x="13" y="83363"/>
                                  <a:pt x="13" y="83274"/>
                                </a:cubicBezTo>
                                <a:lnTo>
                                  <a:pt x="0" y="83033"/>
                                </a:lnTo>
                                <a:lnTo>
                                  <a:pt x="13" y="83033"/>
                                </a:lnTo>
                                <a:cubicBezTo>
                                  <a:pt x="279" y="25336"/>
                                  <a:pt x="44564" y="0"/>
                                  <a:pt x="89281"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5" name="Shape 25"/>
                        <wps:cNvSpPr/>
                        <wps:spPr>
                          <a:xfrm>
                            <a:off x="0" y="0"/>
                            <a:ext cx="312738" cy="432003"/>
                          </a:xfrm>
                          <a:custGeom>
                            <a:avLst/>
                            <a:gdLst/>
                            <a:ahLst/>
                            <a:cxnLst/>
                            <a:rect l="0" t="0" r="0" b="0"/>
                            <a:pathLst>
                              <a:path w="312738" h="432003">
                                <a:moveTo>
                                  <a:pt x="216027" y="0"/>
                                </a:moveTo>
                                <a:cubicBezTo>
                                  <a:pt x="249504" y="0"/>
                                  <a:pt x="282944" y="7874"/>
                                  <a:pt x="312738" y="22796"/>
                                </a:cubicBezTo>
                                <a:lnTo>
                                  <a:pt x="257404" y="133185"/>
                                </a:lnTo>
                                <a:cubicBezTo>
                                  <a:pt x="244526" y="126708"/>
                                  <a:pt x="230581" y="123406"/>
                                  <a:pt x="216027" y="123406"/>
                                </a:cubicBezTo>
                                <a:cubicBezTo>
                                  <a:pt x="164973" y="123406"/>
                                  <a:pt x="123432" y="165011"/>
                                  <a:pt x="123432" y="215989"/>
                                </a:cubicBezTo>
                                <a:cubicBezTo>
                                  <a:pt x="123432" y="267068"/>
                                  <a:pt x="164973" y="308585"/>
                                  <a:pt x="216027" y="308585"/>
                                </a:cubicBezTo>
                                <a:cubicBezTo>
                                  <a:pt x="230581" y="308585"/>
                                  <a:pt x="244526" y="305283"/>
                                  <a:pt x="257404" y="298806"/>
                                </a:cubicBezTo>
                                <a:lnTo>
                                  <a:pt x="312738" y="409194"/>
                                </a:lnTo>
                                <a:cubicBezTo>
                                  <a:pt x="282944" y="424129"/>
                                  <a:pt x="249504" y="432003"/>
                                  <a:pt x="216027" y="432003"/>
                                </a:cubicBezTo>
                                <a:cubicBezTo>
                                  <a:pt x="96901" y="432003"/>
                                  <a:pt x="0" y="335115"/>
                                  <a:pt x="0" y="215989"/>
                                </a:cubicBezTo>
                                <a:cubicBezTo>
                                  <a:pt x="0" y="96876"/>
                                  <a:pt x="96901" y="0"/>
                                  <a:pt x="216027" y="0"/>
                                </a:cubicBezTo>
                                <a:close/>
                              </a:path>
                            </a:pathLst>
                          </a:custGeom>
                          <a:ln w="0" cap="flat">
                            <a:miter lim="127000"/>
                          </a:ln>
                        </wps:spPr>
                        <wps:style>
                          <a:lnRef idx="0">
                            <a:srgbClr val="000000">
                              <a:alpha val="0"/>
                            </a:srgbClr>
                          </a:lnRef>
                          <a:fillRef idx="1">
                            <a:srgbClr val="4FA9D5"/>
                          </a:fillRef>
                          <a:effectRef idx="0">
                            <a:scrgbClr r="0" g="0" b="0"/>
                          </a:effectRef>
                          <a:fontRef idx="none"/>
                        </wps:style>
                        <wps:bodyPr/>
                      </wps:wsp>
                      <wps:wsp>
                        <wps:cNvPr id="26" name="Shape 26"/>
                        <wps:cNvSpPr/>
                        <wps:spPr>
                          <a:xfrm>
                            <a:off x="257395" y="22906"/>
                            <a:ext cx="174638" cy="386182"/>
                          </a:xfrm>
                          <a:custGeom>
                            <a:avLst/>
                            <a:gdLst/>
                            <a:ahLst/>
                            <a:cxnLst/>
                            <a:rect l="0" t="0" r="0" b="0"/>
                            <a:pathLst>
                              <a:path w="174638" h="386182">
                                <a:moveTo>
                                  <a:pt x="55283" y="0"/>
                                </a:moveTo>
                                <a:cubicBezTo>
                                  <a:pt x="125984" y="35585"/>
                                  <a:pt x="174638" y="108712"/>
                                  <a:pt x="174638" y="193091"/>
                                </a:cubicBezTo>
                                <a:cubicBezTo>
                                  <a:pt x="174638" y="277470"/>
                                  <a:pt x="125984" y="350609"/>
                                  <a:pt x="55283" y="386182"/>
                                </a:cubicBezTo>
                                <a:lnTo>
                                  <a:pt x="0" y="275907"/>
                                </a:lnTo>
                                <a:lnTo>
                                  <a:pt x="0" y="275882"/>
                                </a:lnTo>
                                <a:cubicBezTo>
                                  <a:pt x="30328" y="260642"/>
                                  <a:pt x="51206" y="229248"/>
                                  <a:pt x="51206" y="193091"/>
                                </a:cubicBezTo>
                                <a:cubicBezTo>
                                  <a:pt x="51206" y="157035"/>
                                  <a:pt x="30506" y="125743"/>
                                  <a:pt x="355" y="110477"/>
                                </a:cubicBezTo>
                                <a:lnTo>
                                  <a:pt x="0" y="110274"/>
                                </a:lnTo>
                                <a:lnTo>
                                  <a:pt x="127" y="110084"/>
                                </a:lnTo>
                                <a:lnTo>
                                  <a:pt x="55283" y="0"/>
                                </a:lnTo>
                                <a:close/>
                              </a:path>
                            </a:pathLst>
                          </a:custGeom>
                          <a:ln w="0" cap="flat">
                            <a:miter lim="127000"/>
                          </a:ln>
                        </wps:spPr>
                        <wps:style>
                          <a:lnRef idx="0">
                            <a:srgbClr val="000000">
                              <a:alpha val="0"/>
                            </a:srgbClr>
                          </a:lnRef>
                          <a:fillRef idx="1">
                            <a:srgbClr val="3A5B97"/>
                          </a:fillRef>
                          <a:effectRef idx="0">
                            <a:scrgbClr r="0" g="0" b="0"/>
                          </a:effectRef>
                          <a:fontRef idx="none"/>
                        </wps:style>
                        <wps:bodyPr/>
                      </wps:wsp>
                    </wpg:wgp>
                  </a:graphicData>
                </a:graphic>
              </wp:anchor>
            </w:drawing>
          </mc:Choice>
          <mc:Fallback xmlns:a="http://schemas.openxmlformats.org/drawingml/2006/main">
            <w:pict>
              <v:group id="Group 224" style="width:201.6pt;height:34.016pt;position:absolute;mso-position-horizontal-relative:page;mso-position-horizontal:absolute;margin-left:365.081pt;mso-position-vertical-relative:page;margin-top:24.9609pt;" coordsize="25603,4320">
                <v:shape id="Shape 9" style="position:absolute;width:945;height:1694;left:19877;top:1284;" coordsize="94552,169469" path="m90919,0c92126,0,93332,89,94539,152l94552,152l94552,48262l94539,48260c71806,48260,59360,64643,59169,84747c59360,104813,71806,121272,94539,121272l94552,121270l94552,169330l94539,169329c93332,169329,92126,169469,90919,169469c45504,169469,305,143662,38,85014l0,84950c0,84950,38,84836,38,84747l0,84531l38,84531c305,25794,45504,0,90919,0x">
                  <v:stroke weight="0pt" endcap="flat" joinstyle="miter" miterlimit="10" on="false" color="#000000" opacity="0"/>
                  <v:fill on="true" color="#3a5b97"/>
                </v:shape>
                <v:shape id="Shape 10" style="position:absolute;width:879;height:1688;left:23862;top:1346;" coordsize="87903,168849" path="m87903,0l87903,44269l70871,49117c65554,52494,61192,57558,58801,64312l87903,64312l87903,102983l59474,102983c58483,115042,68418,123268,80401,126438l87903,126769l87903,168849l53970,163057c21938,151324,0,122887,0,83120c248,51831,16483,20720,49402,7120l87903,0x">
                  <v:stroke weight="0pt" endcap="flat" joinstyle="miter" miterlimit="10" on="false" color="#000000" opacity="0"/>
                  <v:fill on="true" color="#3a5b97"/>
                </v:shape>
                <v:shape id="Shape 11" style="position:absolute;width:1689;height:1629;left:21969;top:1346;" coordsize="168986,162903" path="m100558,0c103733,0,106807,178,109792,610l109817,610c143218,5118,168986,33757,168986,68440l168986,162903l109817,162903l109817,73470c109817,59487,98489,48120,84493,48120c70472,48120,59195,59487,59195,73470l59195,162903l0,162903l0,38l55118,38l59195,13932c70676,5194,85039,0,100558,0x">
                  <v:stroke weight="0pt" endcap="flat" joinstyle="miter" miterlimit="10" on="false" color="#000000" opacity="0"/>
                  <v:fill on="true" color="#3a5b97"/>
                </v:shape>
                <v:shape id="Shape 12" style="position:absolute;width:944;height:1694;left:20822;top:1284;" coordsize="94488,169469" path="m3594,0c49085,0,94221,25794,94462,84531l94488,84531l94488,84747l94488,85014l94462,85014c94221,143662,49085,169469,3594,169469l0,169330l0,121270l15084,118387c28186,112817,35220,99797,35382,84747c35220,69669,28186,56684,15084,51134l0,48262l0,152l3594,0x">
                  <v:stroke weight="0pt" endcap="flat" joinstyle="miter" miterlimit="10" on="false" color="#000000" opacity="0"/>
                  <v:fill on="true" color="#3a5b97"/>
                </v:shape>
                <v:shape id="Shape 13" style="position:absolute;width:787;height:494;left:24741;top:2541;" coordsize="78733,49467" path="m25711,0l78733,0c76194,6579,72942,12700,68980,18225c53677,40919,29102,49467,1022,49467l0,49292l0,7212l10897,7692c16803,6596,22110,4083,25711,0x">
                  <v:stroke weight="0pt" endcap="flat" joinstyle="miter" miterlimit="10" on="false" color="#000000" opacity="0"/>
                  <v:fill on="true" color="#3a5b97"/>
                </v:shape>
                <v:shape id="Shape 14" style="position:absolute;width:862;height:1029;left:24741;top:1346;" coordsize="86214,102984" path="m6,0c47555,0,75558,26353,83471,64681c86214,77292,85528,90678,83471,102984l0,102984l0,64313l29102,64313c25336,50806,13176,44053,762,44053l0,44270l0,1l6,0x">
                  <v:stroke weight="0pt" endcap="flat" joinstyle="miter" miterlimit="10" on="false" color="#000000" opacity="0"/>
                  <v:fill on="true" color="#3a5b97"/>
                </v:shape>
                <v:shape id="Shape 15" style="position:absolute;width:878;height:1687;left:11883;top:1346;" coordsize="87878,168776" path="m87846,0l87878,5l87878,44241l70868,49091c65553,52471,61189,57540,58788,64300l87878,64300l87878,102921l59499,102921c58496,115011,68409,123241,80380,126411l87878,126742l87878,168776l53937,162994c21917,151282,0,122888,0,83121c279,41402,29058,0,87846,0x">
                  <v:stroke weight="0pt" endcap="flat" joinstyle="miter" miterlimit="10" on="false" color="#000000" opacity="0"/>
                  <v:fill on="true" color="#4fa9d5"/>
                </v:shape>
                <v:shape id="Shape 16" style="position:absolute;width:1435;height:1628;left:10448;top:1346;" coordsize="143574,162890" path="m100571,0c103721,0,106795,190,109792,622l109830,622c122466,2362,134023,7518,143574,15138l119025,57518c108903,51613,97066,48108,84493,48108c70549,48108,59170,59474,59170,73470l59170,162890l0,162890l0,38l55144,38l59170,13932c70650,5194,85014,0,100571,0x">
                  <v:stroke weight="0pt" endcap="flat" joinstyle="miter" miterlimit="10" on="false" color="#000000" opacity="0"/>
                  <v:fill on="true" color="#4fa9d5"/>
                </v:shape>
                <v:shape id="Shape 17" style="position:absolute;width:1434;height:1628;left:8911;top:1346;" coordsize="143497,162890" path="m100559,0c103644,0,106769,190,109791,622c122479,2362,134023,7518,143497,15138l119012,57518c108864,51613,97104,48108,84481,48108c70523,48108,59156,59474,59156,73470l59156,162890l0,162890l0,38l55144,38l59156,13932c70612,5194,85027,0,100559,0x">
                  <v:stroke weight="0pt" endcap="flat" joinstyle="miter" miterlimit="10" on="false" color="#000000" opacity="0"/>
                  <v:fill on="true" color="#4fa9d5"/>
                </v:shape>
                <v:shape id="Shape 18" style="position:absolute;width:1690;height:1628;left:7019;top:1346;" coordsize="169024,162890" path="m0,0l59182,0l59182,89459c59182,103416,70536,114783,84493,114783c98501,114783,109817,103416,109817,89459l109817,0l169024,0l169024,162839l113855,162839l109817,148946c98336,157696,83960,162890,68453,162890c65291,162890,62204,162674,59182,162268c25781,157759,0,129083,0,94437l0,0x">
                  <v:stroke weight="0pt" endcap="flat" joinstyle="miter" miterlimit="10" on="false" color="#000000" opacity="0"/>
                  <v:fill on="true" color="#4fa9d5"/>
                </v:shape>
                <v:shape id="Shape 19" style="position:absolute;width:1518;height:1664;left:5400;top:1309;" coordsize="151816,166497" path="m89294,0c112192,0,135090,8077,151816,24829l120218,58992c112509,50940,103492,47409,92824,47409c70510,47409,58306,63551,58077,83274c58306,102972,70510,119101,92824,119101c103492,119101,112509,115570,120218,107506l151816,141694c135090,158433,112192,166497,89294,166497c44615,166497,305,141135,25,83541l0,83541c0,83426,25,83363,25,83274l0,83033l25,83033c305,25336,44615,0,89294,0x">
                  <v:stroke weight="0pt" endcap="flat" joinstyle="miter" miterlimit="10" on="false" color="#000000" opacity="0"/>
                  <v:fill on="true" color="#4fa9d5"/>
                </v:shape>
                <v:shape id="Shape 20" style="position:absolute;width:787;height:494;left:12762;top:2541;" coordsize="78759,49403" path="m25736,0l78759,0c76206,6591,72968,12713,68955,18237c53740,40932,29089,49403,1010,49403l0,49231l0,7197l10897,7677c16804,6583,22120,4073,25736,0x">
                  <v:stroke weight="0pt" endcap="flat" joinstyle="miter" miterlimit="10" on="false" color="#000000" opacity="0"/>
                  <v:fill on="true" color="#4fa9d5"/>
                </v:shape>
                <v:shape id="Shape 21" style="position:absolute;width:862;height:1029;left:12762;top:1346;" coordsize="86227,102916" path="m0,0l31991,4712c60336,13920,77610,35930,83496,64676c86227,77287,85592,90610,83496,102916l0,102916l0,64295l29089,64295c25317,50776,13173,44017,772,44017l0,44237l0,0x">
                  <v:stroke weight="0pt" endcap="flat" joinstyle="miter" miterlimit="10" on="false" color="#000000" opacity="0"/>
                  <v:fill on="true" color="#4fa9d5"/>
                </v:shape>
                <v:shape id="Shape 22" style="position:absolute;width:2015;height:2098;left:17255;top:1346;" coordsize="201562,209893" path="m0,0l59449,0l100762,79553l142113,0l201562,0l92494,209893l33058,209893l71044,136728l0,0x">
                  <v:stroke weight="0pt" endcap="flat" joinstyle="miter" miterlimit="10" on="false" color="#000000" opacity="0"/>
                  <v:fill on="true" color="#4fa9d5"/>
                </v:shape>
                <v:shape id="Shape 23" style="position:absolute;width:1690;height:1628;left:13817;top:1346;" coordsize="169049,162890" path="m100597,0c103734,0,106781,190,109842,622c143256,5118,169049,33757,169049,68440l169049,162890l109842,162890l109842,73470c109842,59474,98488,48108,84506,48108c70561,48108,59207,59474,59207,73470l59207,162890l0,162890l0,38l55169,38l59207,13932c70688,5194,85026,0,100597,0x">
                  <v:stroke weight="0pt" endcap="flat" joinstyle="miter" miterlimit="10" on="false" color="#000000" opacity="0"/>
                  <v:fill on="true" color="#4fa9d5"/>
                </v:shape>
                <v:shape id="Shape 24" style="position:absolute;width:1518;height:1664;left:15699;top:1309;" coordsize="151803,166497" path="m89281,0c112179,0,135014,8077,151803,24829l120243,58992c112459,50940,103467,47409,92799,47409c70460,47409,58280,63551,58026,83274c58280,102972,70460,119101,92799,119101c103467,119101,112459,115570,120243,107506l151803,141694c135014,158433,112179,166497,89281,166497c44564,166497,279,141135,13,83541l0,83541c0,83426,13,83363,13,83274l0,83033l13,83033c279,25336,44564,0,89281,0x">
                  <v:stroke weight="0pt" endcap="flat" joinstyle="miter" miterlimit="10" on="false" color="#000000" opacity="0"/>
                  <v:fill on="true" color="#4fa9d5"/>
                </v:shape>
                <v:shape id="Shape 25" style="position:absolute;width:3127;height:4320;left:0;top:0;" coordsize="312738,432003" path="m216027,0c249504,0,282944,7874,312738,22796l257404,133185c244526,126708,230581,123406,216027,123406c164973,123406,123432,165011,123432,215989c123432,267068,164973,308585,216027,308585c230581,308585,244526,305283,257404,298806l312738,409194c282944,424129,249504,432003,216027,432003c96901,432003,0,335115,0,215989c0,96876,96901,0,216027,0x">
                  <v:stroke weight="0pt" endcap="flat" joinstyle="miter" miterlimit="10" on="false" color="#000000" opacity="0"/>
                  <v:fill on="true" color="#4fa9d5"/>
                </v:shape>
                <v:shape id="Shape 26" style="position:absolute;width:1746;height:3861;left:2573;top:229;" coordsize="174638,386182" path="m55283,0c125984,35585,174638,108712,174638,193091c174638,277470,125984,350609,55283,386182l0,275907l0,275882c30328,260642,51206,229248,51206,193091c51206,157035,30506,125743,355,110477l0,110274l127,110084l55283,0x">
                  <v:stroke weight="0pt" endcap="flat" joinstyle="miter" miterlimit="10" on="false" color="#000000" opacity="0"/>
                  <v:fill on="true" color="#3a5b97"/>
                </v:shape>
                <w10:wrap type="topAndBottom"/>
              </v:group>
            </w:pict>
          </mc:Fallback>
        </mc:AlternateContent>
      </w:r>
    </w:p>
    <w:sectPr w:rsidR="002217FB" w:rsidSect="00976C6E">
      <w:footerReference w:type="default" r:id="rId7"/>
      <w:pgSz w:w="11906" w:h="16838"/>
      <w:pgMar w:top="1440" w:right="1440" w:bottom="1440" w:left="1440" w:header="45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1CC1" w14:textId="77777777" w:rsidR="00D768A8" w:rsidRDefault="00D768A8" w:rsidP="00976C6E">
      <w:pPr>
        <w:spacing w:after="0" w:line="240" w:lineRule="auto"/>
      </w:pPr>
      <w:r>
        <w:separator/>
      </w:r>
    </w:p>
  </w:endnote>
  <w:endnote w:type="continuationSeparator" w:id="0">
    <w:p w14:paraId="61512B51" w14:textId="77777777" w:rsidR="00D768A8" w:rsidRDefault="00D768A8" w:rsidP="0097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3D0" w14:textId="77777777" w:rsidR="00976C6E" w:rsidRDefault="00976C6E" w:rsidP="00976C6E">
    <w:pPr>
      <w:spacing w:after="0"/>
      <w:ind w:left="231"/>
      <w:jc w:val="center"/>
    </w:pPr>
    <w:r w:rsidRPr="00976C6E">
      <w:rPr>
        <w:rFonts w:ascii="Source Sans Pro" w:eastAsia="Source Sans Pro" w:hAnsi="Source Sans Pro" w:cs="Source Sans Pro"/>
        <w:b/>
        <w:color w:val="3A5B97"/>
        <w:sz w:val="14"/>
        <w:lang w:val="en-US"/>
      </w:rPr>
      <w:t xml:space="preserve">Currency One S.A. </w:t>
    </w:r>
    <w:r w:rsidRPr="00976C6E">
      <w:rPr>
        <w:rFonts w:ascii="Source Sans Pro" w:eastAsia="Source Sans Pro" w:hAnsi="Source Sans Pro" w:cs="Source Sans Pro"/>
        <w:color w:val="3A5B97"/>
        <w:sz w:val="14"/>
        <w:lang w:val="en-US"/>
      </w:rPr>
      <w:t xml:space="preserve">ul. </w:t>
    </w:r>
    <w:r>
      <w:rPr>
        <w:rFonts w:ascii="Source Sans Pro" w:eastAsia="Source Sans Pro" w:hAnsi="Source Sans Pro" w:cs="Source Sans Pro"/>
        <w:color w:val="3A5B97"/>
        <w:sz w:val="14"/>
      </w:rPr>
      <w:t>Szyperska 14, 61-754 Poznań         NIP: 7831684097 / REGON: 301920555 / KRS: 0000402723</w:t>
    </w:r>
  </w:p>
  <w:p w14:paraId="36905206" w14:textId="77777777" w:rsidR="00976C6E" w:rsidRDefault="00976C6E" w:rsidP="00976C6E">
    <w:pPr>
      <w:spacing w:after="0"/>
      <w:ind w:left="637"/>
    </w:pPr>
    <w:r>
      <w:rPr>
        <w:rFonts w:ascii="Source Sans Pro" w:eastAsia="Source Sans Pro" w:hAnsi="Source Sans Pro" w:cs="Source Sans Pro"/>
        <w:color w:val="3A5B97"/>
        <w:sz w:val="14"/>
      </w:rPr>
      <w:t>Miejsce rejestracji: Sąd Rejonowy Poznań – Nowe Miasto i Wilda, VIII Wydział Gospodarczy KRS. Kapitał zakładowy (wpłacony): 3 450 000 zł</w:t>
    </w:r>
  </w:p>
  <w:p w14:paraId="59A77364" w14:textId="77777777" w:rsidR="00976C6E" w:rsidRDefault="00976C6E">
    <w:pPr>
      <w:pStyle w:val="Stopka"/>
    </w:pPr>
  </w:p>
  <w:p w14:paraId="08029A8C" w14:textId="77777777" w:rsidR="00976C6E" w:rsidRDefault="00976C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0E47" w14:textId="77777777" w:rsidR="00D768A8" w:rsidRDefault="00D768A8" w:rsidP="00976C6E">
      <w:pPr>
        <w:spacing w:after="0" w:line="240" w:lineRule="auto"/>
      </w:pPr>
      <w:r>
        <w:separator/>
      </w:r>
    </w:p>
  </w:footnote>
  <w:footnote w:type="continuationSeparator" w:id="0">
    <w:p w14:paraId="0460202D" w14:textId="77777777" w:rsidR="00D768A8" w:rsidRDefault="00D768A8" w:rsidP="00976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90F"/>
    <w:multiLevelType w:val="multilevel"/>
    <w:tmpl w:val="4C2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3356A"/>
    <w:multiLevelType w:val="multilevel"/>
    <w:tmpl w:val="E588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3175D"/>
    <w:multiLevelType w:val="multilevel"/>
    <w:tmpl w:val="DF0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D3D38"/>
    <w:multiLevelType w:val="multilevel"/>
    <w:tmpl w:val="81BA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68460">
    <w:abstractNumId w:val="3"/>
  </w:num>
  <w:num w:numId="2" w16cid:durableId="1818256325">
    <w:abstractNumId w:val="2"/>
  </w:num>
  <w:num w:numId="3" w16cid:durableId="902106502">
    <w:abstractNumId w:val="1"/>
  </w:num>
  <w:num w:numId="4" w16cid:durableId="20784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FB"/>
    <w:rsid w:val="002217FB"/>
    <w:rsid w:val="002E7B64"/>
    <w:rsid w:val="003B1534"/>
    <w:rsid w:val="00976C6E"/>
    <w:rsid w:val="00992B49"/>
    <w:rsid w:val="00D768A8"/>
    <w:rsid w:val="00FE5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79E4"/>
  <w15:docId w15:val="{679647AD-D556-7743-8E8C-33B1315D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6C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C6E"/>
    <w:rPr>
      <w:rFonts w:ascii="Calibri" w:eastAsia="Calibri" w:hAnsi="Calibri" w:cs="Calibri"/>
      <w:color w:val="000000"/>
      <w:sz w:val="22"/>
    </w:rPr>
  </w:style>
  <w:style w:type="paragraph" w:styleId="Stopka">
    <w:name w:val="footer"/>
    <w:basedOn w:val="Normalny"/>
    <w:link w:val="StopkaZnak"/>
    <w:uiPriority w:val="99"/>
    <w:unhideWhenUsed/>
    <w:rsid w:val="00976C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C6E"/>
    <w:rPr>
      <w:rFonts w:ascii="Calibri" w:eastAsia="Calibri" w:hAnsi="Calibri" w:cs="Calibri"/>
      <w:color w:val="000000"/>
      <w:sz w:val="22"/>
    </w:rPr>
  </w:style>
  <w:style w:type="paragraph" w:styleId="NormalnyWeb">
    <w:name w:val="Normal (Web)"/>
    <w:basedOn w:val="Normalny"/>
    <w:uiPriority w:val="99"/>
    <w:semiHidden/>
    <w:unhideWhenUsed/>
    <w:rsid w:val="002E7B64"/>
    <w:pPr>
      <w:spacing w:before="100" w:beforeAutospacing="1" w:after="100" w:afterAutospacing="1" w:line="240" w:lineRule="auto"/>
    </w:pPr>
    <w:rPr>
      <w:rFonts w:ascii="Times New Roman" w:eastAsia="Times New Roman" w:hAnsi="Times New Roman" w:cs="Times New Roman"/>
      <w:color w:val="auto"/>
      <w:sz w:val="24"/>
    </w:rPr>
  </w:style>
  <w:style w:type="paragraph" w:styleId="Bezodstpw">
    <w:name w:val="No Spacing"/>
    <w:uiPriority w:val="1"/>
    <w:qFormat/>
    <w:rsid w:val="002E7B6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papier firmowy pion a4 stopka</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pion a4 stopka</dc:title>
  <dc:subject/>
  <dc:creator>Karolina Lorek</dc:creator>
  <cp:keywords/>
  <cp:lastModifiedBy>Marta Przewoźna</cp:lastModifiedBy>
  <cp:revision>2</cp:revision>
  <dcterms:created xsi:type="dcterms:W3CDTF">2023-09-18T09:16:00Z</dcterms:created>
  <dcterms:modified xsi:type="dcterms:W3CDTF">2023-09-18T09:16:00Z</dcterms:modified>
</cp:coreProperties>
</file>